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C" w:rsidRDefault="00C773C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CFC" w:rsidRDefault="00084CF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FC" w:rsidRDefault="00084CF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FC" w:rsidRDefault="00084CF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FC" w:rsidRDefault="00084CF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FC" w:rsidRDefault="00084CF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FC" w:rsidRDefault="00084CF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FC" w:rsidRDefault="00084CF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FC" w:rsidRDefault="00084CF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FC" w:rsidRDefault="00084CF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066" w:rsidRDefault="004A5066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066" w:rsidRDefault="004A5066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FC" w:rsidRPr="00216B3C" w:rsidRDefault="00084CFC" w:rsidP="00C7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73CC" w:rsidRPr="00C773CC" w:rsidRDefault="00260DFB" w:rsidP="00C77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773CC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</w:p>
    <w:p w:rsidR="00C773CC" w:rsidRDefault="00260DFB" w:rsidP="00C77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CC">
        <w:rPr>
          <w:rFonts w:ascii="Times New Roman" w:hAnsi="Times New Roman" w:cs="Times New Roman"/>
          <w:b/>
          <w:sz w:val="28"/>
          <w:szCs w:val="28"/>
        </w:rPr>
        <w:t>установления местных систем координат</w:t>
      </w:r>
    </w:p>
    <w:p w:rsidR="00C773CC" w:rsidRPr="00216B3C" w:rsidRDefault="00C773CC" w:rsidP="00C77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3CC" w:rsidRDefault="00C773CC" w:rsidP="00260DF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3CC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 декабря 2015 г. N 431-ФЗ «</w:t>
      </w:r>
      <w:r w:rsidRPr="00C773CC">
        <w:rPr>
          <w:rFonts w:ascii="Times New Roman" w:hAnsi="Times New Roman" w:cs="Times New Roman"/>
          <w:sz w:val="28"/>
          <w:szCs w:val="28"/>
        </w:rPr>
        <w:t xml:space="preserve">О геодезии, картографии и пространственных данных </w:t>
      </w:r>
      <w:r w:rsidR="00A3331A">
        <w:rPr>
          <w:rFonts w:ascii="Times New Roman" w:hAnsi="Times New Roman" w:cs="Times New Roman"/>
          <w:sz w:val="28"/>
          <w:szCs w:val="28"/>
        </w:rPr>
        <w:br/>
      </w:r>
      <w:r w:rsidRPr="00C773CC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260DFB" w:rsidRPr="00260DFB">
        <w:rPr>
          <w:rFonts w:ascii="Times New Roman" w:hAnsi="Times New Roman" w:cs="Times New Roman"/>
          <w:sz w:val="28"/>
          <w:szCs w:val="28"/>
        </w:rPr>
        <w:t>» (Собрание законодательства Российск</w:t>
      </w:r>
      <w:r w:rsidR="00260DFB">
        <w:rPr>
          <w:rFonts w:ascii="Times New Roman" w:hAnsi="Times New Roman" w:cs="Times New Roman"/>
          <w:sz w:val="28"/>
          <w:szCs w:val="28"/>
        </w:rPr>
        <w:t>ой Федерации, 2016, № 1, ст. 51, № 27, ст. 4294;</w:t>
      </w:r>
      <w:r w:rsidR="00260DFB" w:rsidRPr="00260DFB">
        <w:rPr>
          <w:rFonts w:ascii="Times New Roman" w:hAnsi="Times New Roman" w:cs="Times New Roman"/>
          <w:sz w:val="28"/>
          <w:szCs w:val="28"/>
        </w:rPr>
        <w:t xml:space="preserve"> </w:t>
      </w:r>
      <w:r w:rsidR="00260DFB">
        <w:rPr>
          <w:rFonts w:ascii="Times New Roman" w:hAnsi="Times New Roman" w:cs="Times New Roman"/>
          <w:sz w:val="28"/>
          <w:szCs w:val="28"/>
        </w:rPr>
        <w:t xml:space="preserve">2018, </w:t>
      </w:r>
      <w:r w:rsidR="00260DFB" w:rsidRPr="00260DFB">
        <w:rPr>
          <w:rFonts w:ascii="Times New Roman" w:hAnsi="Times New Roman" w:cs="Times New Roman"/>
          <w:sz w:val="28"/>
          <w:szCs w:val="28"/>
        </w:rPr>
        <w:t xml:space="preserve">№ 32, ст. 5135) и пунктом 1 Положения </w:t>
      </w:r>
      <w:r w:rsidR="00A3331A">
        <w:rPr>
          <w:rFonts w:ascii="Times New Roman" w:hAnsi="Times New Roman" w:cs="Times New Roman"/>
          <w:sz w:val="28"/>
          <w:szCs w:val="28"/>
        </w:rPr>
        <w:br/>
      </w:r>
      <w:r w:rsidR="00260DFB" w:rsidRPr="00260DFB">
        <w:rPr>
          <w:rFonts w:ascii="Times New Roman" w:hAnsi="Times New Roman" w:cs="Times New Roman"/>
          <w:sz w:val="28"/>
          <w:szCs w:val="28"/>
        </w:rPr>
        <w:t xml:space="preserve">о Федеральной службе государственной регистрации, кадастра и картографии, утвержденного постановлением Правительства Российской Федерации </w:t>
      </w:r>
      <w:r w:rsidR="00A3331A">
        <w:rPr>
          <w:rFonts w:ascii="Times New Roman" w:hAnsi="Times New Roman" w:cs="Times New Roman"/>
          <w:sz w:val="28"/>
          <w:szCs w:val="28"/>
        </w:rPr>
        <w:br/>
      </w:r>
      <w:r w:rsidR="00260DFB" w:rsidRPr="00260DFB">
        <w:rPr>
          <w:rFonts w:ascii="Times New Roman" w:hAnsi="Times New Roman" w:cs="Times New Roman"/>
          <w:sz w:val="28"/>
          <w:szCs w:val="28"/>
        </w:rPr>
        <w:t xml:space="preserve">от 1 июня 2009 г. № 457 (Собрание законодательства Российской Федерации, 2009, № 25, ст. 3052; 2010, № 26, ст. 3350; № 45, ст. 5860; 2011, № 14, ст. 1935; № 15, ст. 2125; № 23, ст. 3320; № 46, ст. 6527; 2012, № 39, ст. 5266; № 42, </w:t>
      </w:r>
      <w:r w:rsidR="00A3331A">
        <w:rPr>
          <w:rFonts w:ascii="Times New Roman" w:hAnsi="Times New Roman" w:cs="Times New Roman"/>
          <w:sz w:val="28"/>
          <w:szCs w:val="28"/>
        </w:rPr>
        <w:br/>
      </w:r>
      <w:r w:rsidR="00260DFB" w:rsidRPr="00260DFB">
        <w:rPr>
          <w:rFonts w:ascii="Times New Roman" w:hAnsi="Times New Roman" w:cs="Times New Roman"/>
          <w:sz w:val="28"/>
          <w:szCs w:val="28"/>
        </w:rPr>
        <w:t>ст. 5715; № 51, ст. 7236; 2013, № 45, ст. 5822; 2014, № 50, ст. 7123; 2015, № 2, ст. 491; 2016, № 2, ст. 325, 356; № 17, ст. 2409; № 28, ст. 4741; № 42, ст. 5943; № 45, ст. 6264;</w:t>
      </w:r>
      <w:r w:rsidR="00A3331A">
        <w:rPr>
          <w:rFonts w:ascii="Times New Roman" w:hAnsi="Times New Roman" w:cs="Times New Roman"/>
          <w:sz w:val="28"/>
          <w:szCs w:val="28"/>
        </w:rPr>
        <w:t xml:space="preserve"> № 50, ст. 7100;</w:t>
      </w:r>
      <w:r w:rsidR="00260DFB" w:rsidRPr="00260DFB">
        <w:rPr>
          <w:rFonts w:ascii="Times New Roman" w:hAnsi="Times New Roman" w:cs="Times New Roman"/>
          <w:sz w:val="28"/>
          <w:szCs w:val="28"/>
        </w:rPr>
        <w:t xml:space="preserve"> 2017, № 8, ст. 1258; </w:t>
      </w:r>
      <w:r w:rsidR="00A3331A">
        <w:rPr>
          <w:rFonts w:ascii="Times New Roman" w:hAnsi="Times New Roman" w:cs="Times New Roman"/>
          <w:sz w:val="28"/>
          <w:szCs w:val="28"/>
        </w:rPr>
        <w:t xml:space="preserve">2019, № 20, ст. 2444; </w:t>
      </w:r>
      <w:r w:rsidR="00260DFB" w:rsidRPr="00260DFB">
        <w:rPr>
          <w:rFonts w:ascii="Times New Roman" w:hAnsi="Times New Roman" w:cs="Times New Roman"/>
          <w:sz w:val="28"/>
          <w:szCs w:val="28"/>
        </w:rPr>
        <w:t xml:space="preserve">2020, № 7, ст. 855) </w:t>
      </w:r>
      <w:r w:rsidRPr="00C773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73CC" w:rsidRPr="000A6FEF" w:rsidRDefault="00C773CC" w:rsidP="00C773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3CC">
        <w:rPr>
          <w:rFonts w:ascii="Times New Roman" w:hAnsi="Times New Roman" w:cs="Times New Roman"/>
          <w:sz w:val="28"/>
          <w:szCs w:val="28"/>
        </w:rPr>
        <w:t>Утвердить прилагаемый Порядок установления местных систем коор</w:t>
      </w:r>
      <w:r>
        <w:rPr>
          <w:rFonts w:ascii="Times New Roman" w:hAnsi="Times New Roman" w:cs="Times New Roman"/>
          <w:sz w:val="28"/>
          <w:szCs w:val="28"/>
        </w:rPr>
        <w:t>динат.</w:t>
      </w:r>
    </w:p>
    <w:p w:rsidR="00C773CC" w:rsidRDefault="00C773CC" w:rsidP="00C77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CFC" w:rsidRDefault="00084CFC" w:rsidP="00C77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E70" w:rsidRDefault="00084CFC" w:rsidP="00C773C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773CC" w:rsidRPr="00667EC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773CC" w:rsidRPr="00667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Скуфинский</w:t>
      </w:r>
      <w:proofErr w:type="spellEnd"/>
    </w:p>
    <w:p w:rsidR="00C773CC" w:rsidRDefault="00C773CC" w:rsidP="00C773CC">
      <w:pPr>
        <w:pStyle w:val="ConsPlusNormal"/>
        <w:rPr>
          <w:rFonts w:ascii="Times New Roman" w:hAnsi="Times New Roman"/>
          <w:sz w:val="28"/>
          <w:szCs w:val="28"/>
        </w:rPr>
      </w:pPr>
    </w:p>
    <w:p w:rsidR="00C773CC" w:rsidRDefault="00C773CC" w:rsidP="00C773CC">
      <w:pPr>
        <w:pStyle w:val="ConsPlusNormal"/>
        <w:rPr>
          <w:rFonts w:ascii="Times New Roman" w:hAnsi="Times New Roman"/>
          <w:sz w:val="28"/>
          <w:szCs w:val="28"/>
        </w:rPr>
      </w:pPr>
    </w:p>
    <w:p w:rsidR="00C773CC" w:rsidRDefault="00C773CC" w:rsidP="00C773CC">
      <w:pPr>
        <w:pStyle w:val="ConsPlusNormal"/>
        <w:rPr>
          <w:rFonts w:ascii="Times New Roman" w:hAnsi="Times New Roman"/>
          <w:sz w:val="28"/>
          <w:szCs w:val="28"/>
        </w:rPr>
      </w:pPr>
    </w:p>
    <w:p w:rsidR="00C773CC" w:rsidRPr="00216B3C" w:rsidRDefault="00C773CC" w:rsidP="00C773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Утверждено</w:t>
      </w:r>
    </w:p>
    <w:p w:rsidR="00C773CC" w:rsidRPr="00216B3C" w:rsidRDefault="00C773CC" w:rsidP="00C77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C773CC" w:rsidRPr="00216B3C" w:rsidRDefault="00C773CC" w:rsidP="00084CF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ECB">
        <w:rPr>
          <w:rFonts w:ascii="Times New Roman" w:hAnsi="Times New Roman" w:cs="Times New Roman"/>
          <w:sz w:val="28"/>
          <w:szCs w:val="28"/>
        </w:rPr>
        <w:t xml:space="preserve">от «     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67ECB">
        <w:rPr>
          <w:rFonts w:ascii="Times New Roman" w:hAnsi="Times New Roman" w:cs="Times New Roman"/>
          <w:sz w:val="28"/>
          <w:szCs w:val="28"/>
        </w:rPr>
        <w:t xml:space="preserve"> 2020 г.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7ECB">
        <w:rPr>
          <w:rFonts w:ascii="Times New Roman" w:hAnsi="Times New Roman" w:cs="Times New Roman"/>
          <w:sz w:val="28"/>
          <w:szCs w:val="28"/>
        </w:rPr>
        <w:t>_</w:t>
      </w:r>
    </w:p>
    <w:p w:rsidR="00C773CC" w:rsidRPr="00216B3C" w:rsidRDefault="00C773CC" w:rsidP="00260D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3CC" w:rsidRDefault="00084CFC" w:rsidP="00260DF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29"/>
      <w:bookmarkEnd w:id="1"/>
      <w:r w:rsidRPr="00084CF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60DFB">
        <w:rPr>
          <w:rFonts w:ascii="Times New Roman" w:hAnsi="Times New Roman" w:cs="Times New Roman"/>
          <w:b/>
          <w:sz w:val="28"/>
          <w:szCs w:val="28"/>
        </w:rPr>
        <w:br/>
      </w:r>
      <w:r w:rsidR="00260DFB" w:rsidRPr="00084CFC">
        <w:rPr>
          <w:rFonts w:ascii="Times New Roman" w:hAnsi="Times New Roman" w:cs="Times New Roman"/>
          <w:b/>
          <w:sz w:val="28"/>
          <w:szCs w:val="28"/>
        </w:rPr>
        <w:t>установления местных систем координат</w:t>
      </w:r>
    </w:p>
    <w:p w:rsidR="00C773CC" w:rsidRDefault="00C773CC" w:rsidP="00084CFC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1. Настоящий Порядок определяет правила установления местных систем координат на территории Российской Федерации.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2. Местные системы координат устанавливаются для целей обеспечения проведения геодезических и картографических работ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3. Местная система координат устанавливается в отношении ограниченной территории, не превышающей территорию субъекта Российской Федерации.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Начало отсчета координат, направления осей координат местной системы координат не должны совпадать с началом отсчета координат, направлениями осей координат государственной системы координат.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При проектировании, строительстве, реконструкции и содержании линейных объектов (линии электропередачи, линии связи, в том числе линейно-кабельные сооружения, трубопроводы, автомобильные дороги, железнодорожные линии и другие подобные сооружения) местные системы координат устанавливаются на полосу отвода линейных объектов и их охранные зоны по всей их протяженности без ограничения территории, </w:t>
      </w:r>
      <w:r w:rsidRPr="00084CFC">
        <w:rPr>
          <w:rFonts w:ascii="Times New Roman" w:hAnsi="Times New Roman"/>
          <w:sz w:val="28"/>
          <w:szCs w:val="28"/>
        </w:rPr>
        <w:lastRenderedPageBreak/>
        <w:t>предусмотренного абзацем первым настоящего пункта.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4. Инициаторами установления местных систем координат могут являться 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самоуправления, иные субъекты отношений в области геодезической и картографической деятельности (далее - заказчики).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5. При установлении местных систем координат заказчики </w:t>
      </w:r>
      <w:r>
        <w:rPr>
          <w:rFonts w:ascii="Times New Roman" w:hAnsi="Times New Roman"/>
          <w:sz w:val="28"/>
          <w:szCs w:val="28"/>
        </w:rPr>
        <w:br/>
      </w:r>
      <w:r w:rsidRPr="00084CFC">
        <w:rPr>
          <w:rFonts w:ascii="Times New Roman" w:hAnsi="Times New Roman"/>
          <w:sz w:val="28"/>
          <w:szCs w:val="28"/>
        </w:rPr>
        <w:t xml:space="preserve">в обязательном порядке обеспечивают определение параметров перехода между устанавливаемой местной системой координат и государственными системами координат (далее </w:t>
      </w:r>
      <w:r>
        <w:rPr>
          <w:rFonts w:ascii="Times New Roman" w:hAnsi="Times New Roman"/>
          <w:sz w:val="28"/>
          <w:szCs w:val="28"/>
        </w:rPr>
        <w:t>–</w:t>
      </w:r>
      <w:r w:rsidRPr="00084CFC">
        <w:rPr>
          <w:rFonts w:ascii="Times New Roman" w:hAnsi="Times New Roman"/>
          <w:sz w:val="28"/>
          <w:szCs w:val="28"/>
        </w:rPr>
        <w:t xml:space="preserve"> параметры перехода).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6. При установлении местной системы координат на всю территорию субъекта Российской Федерации, а также на полосы отвода и на охранные зоны линейных объектов в отношении территории, выходящей за территорию одного субъекта Российской Федерации, технический отчет об установлении местной системы координат (далее </w:t>
      </w:r>
      <w:r>
        <w:rPr>
          <w:rFonts w:ascii="Times New Roman" w:hAnsi="Times New Roman"/>
          <w:sz w:val="28"/>
          <w:szCs w:val="28"/>
        </w:rPr>
        <w:t>–</w:t>
      </w:r>
      <w:r w:rsidRPr="00084CFC">
        <w:rPr>
          <w:rFonts w:ascii="Times New Roman" w:hAnsi="Times New Roman"/>
          <w:sz w:val="28"/>
          <w:szCs w:val="28"/>
        </w:rPr>
        <w:t xml:space="preserve"> технический отчет) согласовывается Федеральной службой государственной регистрации, кадастра и картографии.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В остальных случаях технический отчет согласовывается территориальным органом Федеральной службы государственной регистрации, кадастра и картографии.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7. В целях установления местной системы координат заказчик направляет в органы, указанные в пункте 6 настоящего Порядка, технический отчет, в котором указываются следующие сведения: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а) наименование местной системы координат и цели ее установления;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б) отображенные на государственных топографических картах границы территории, в отношении которой устанавливается местная система координат;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в) использованные исходные данные;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г) параметры перехода;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д) методы определения координат исходных пунктов в местной </w:t>
      </w:r>
      <w:r w:rsidRPr="00084CFC">
        <w:rPr>
          <w:rFonts w:ascii="Times New Roman" w:hAnsi="Times New Roman"/>
          <w:sz w:val="28"/>
          <w:szCs w:val="28"/>
        </w:rPr>
        <w:lastRenderedPageBreak/>
        <w:t>системе координат.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Для определения параметров перехода используются сведения </w:t>
      </w:r>
      <w:r>
        <w:rPr>
          <w:rFonts w:ascii="Times New Roman" w:hAnsi="Times New Roman"/>
          <w:sz w:val="28"/>
          <w:szCs w:val="28"/>
        </w:rPr>
        <w:br/>
      </w:r>
      <w:r w:rsidRPr="00084CFC">
        <w:rPr>
          <w:rFonts w:ascii="Times New Roman" w:hAnsi="Times New Roman"/>
          <w:sz w:val="28"/>
          <w:szCs w:val="28"/>
        </w:rPr>
        <w:t xml:space="preserve">о координатах пунктов государственных геодезических сетей, созданных </w:t>
      </w:r>
      <w:r>
        <w:rPr>
          <w:rFonts w:ascii="Times New Roman" w:hAnsi="Times New Roman"/>
          <w:sz w:val="28"/>
          <w:szCs w:val="28"/>
        </w:rPr>
        <w:br/>
      </w:r>
      <w:r w:rsidRPr="00084CFC">
        <w:rPr>
          <w:rFonts w:ascii="Times New Roman" w:hAnsi="Times New Roman"/>
          <w:sz w:val="28"/>
          <w:szCs w:val="28"/>
        </w:rPr>
        <w:t>на соответствующей территории.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8. Срок рассмотрения технического отчета не может превышать двадцати рабочих дней со дня поступления такого технического отчета </w:t>
      </w:r>
      <w:r>
        <w:rPr>
          <w:rFonts w:ascii="Times New Roman" w:hAnsi="Times New Roman"/>
          <w:sz w:val="28"/>
          <w:szCs w:val="28"/>
        </w:rPr>
        <w:br/>
      </w:r>
      <w:r w:rsidRPr="00084CFC">
        <w:rPr>
          <w:rFonts w:ascii="Times New Roman" w:hAnsi="Times New Roman"/>
          <w:sz w:val="28"/>
          <w:szCs w:val="28"/>
        </w:rPr>
        <w:t>в органы, указанные в пункте 6 настоящего Порядка.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9. Основаниями для отказа в согласовании технического отчета является наличие одного из следующих замечаний: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а) отсутствие в техническом отчете сведений, указанных в пункте 7 настоящего Порядка;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б) ошибки в результатах определения параметров перехода, указанных </w:t>
      </w:r>
      <w:r>
        <w:rPr>
          <w:rFonts w:ascii="Times New Roman" w:hAnsi="Times New Roman"/>
          <w:sz w:val="28"/>
          <w:szCs w:val="28"/>
        </w:rPr>
        <w:br/>
      </w:r>
      <w:r w:rsidRPr="00084CFC">
        <w:rPr>
          <w:rFonts w:ascii="Times New Roman" w:hAnsi="Times New Roman"/>
          <w:sz w:val="28"/>
          <w:szCs w:val="28"/>
        </w:rPr>
        <w:t>в проекте;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в) наличие введенной в действие в отношении той же территории местной системы координат с такими же параметрами перехода;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г) ранее утвержденный или находящийся на рассмотрении в органе, указанном в пункте 6 настоящего Порядка, в отношении той же территории технический отчет с такими же параметрами перехода.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>10. В решении об отказе в согласовании технического отчета должны быть указаны причины отказа в согласовании и рекомендации по доработке технического отчета.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11. Согласование технического отчета является основанием для проведения заказчиком работ по формированию каталогов (списков) координат пунктов государственной геодезической сети, находящихся </w:t>
      </w:r>
      <w:r>
        <w:rPr>
          <w:rFonts w:ascii="Times New Roman" w:hAnsi="Times New Roman"/>
          <w:sz w:val="28"/>
          <w:szCs w:val="28"/>
        </w:rPr>
        <w:br/>
      </w:r>
      <w:r w:rsidRPr="00084CFC">
        <w:rPr>
          <w:rFonts w:ascii="Times New Roman" w:hAnsi="Times New Roman"/>
          <w:sz w:val="28"/>
          <w:szCs w:val="28"/>
        </w:rPr>
        <w:t>на территории, в отношении которой устанавливается местная система координат, в местной системе координат (далее - каталог координат).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12. Сформированные каталоги координат и копия согласованного технического отчета передаются заказчиком в федеральное государственное учреждение, подведомственное Федеральной службе государственной регистрации, кадастра и картографии (далее </w:t>
      </w:r>
      <w:r>
        <w:rPr>
          <w:rFonts w:ascii="Times New Roman" w:hAnsi="Times New Roman"/>
          <w:sz w:val="28"/>
          <w:szCs w:val="28"/>
        </w:rPr>
        <w:t>–</w:t>
      </w:r>
      <w:r w:rsidRPr="00084CFC">
        <w:rPr>
          <w:rFonts w:ascii="Times New Roman" w:hAnsi="Times New Roman"/>
          <w:sz w:val="28"/>
          <w:szCs w:val="28"/>
        </w:rPr>
        <w:t xml:space="preserve"> Учреждение), для включения </w:t>
      </w:r>
      <w:r w:rsidRPr="00084CFC">
        <w:rPr>
          <w:rFonts w:ascii="Times New Roman" w:hAnsi="Times New Roman"/>
          <w:sz w:val="28"/>
          <w:szCs w:val="28"/>
        </w:rPr>
        <w:lastRenderedPageBreak/>
        <w:t>каталогов координат и технического отчета в федеральный фонд пространственных данных.</w:t>
      </w:r>
    </w:p>
    <w:p w:rsidR="00084CFC" w:rsidRP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13. Основанием для введения в действие местной системы координат является акт о включении в федеральный фонд пространственных данных каталогов координат, один экземпляр которого остается в Учреждении, </w:t>
      </w:r>
      <w:r>
        <w:rPr>
          <w:rFonts w:ascii="Times New Roman" w:hAnsi="Times New Roman"/>
          <w:sz w:val="28"/>
          <w:szCs w:val="28"/>
        </w:rPr>
        <w:br/>
      </w:r>
      <w:r w:rsidRPr="00084CFC">
        <w:rPr>
          <w:rFonts w:ascii="Times New Roman" w:hAnsi="Times New Roman"/>
          <w:sz w:val="28"/>
          <w:szCs w:val="28"/>
        </w:rPr>
        <w:t>а второй - направляется заказчику.</w:t>
      </w:r>
    </w:p>
    <w:p w:rsidR="00084CFC" w:rsidRDefault="00084CFC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CFC">
        <w:rPr>
          <w:rFonts w:ascii="Times New Roman" w:hAnsi="Times New Roman"/>
          <w:sz w:val="28"/>
          <w:szCs w:val="28"/>
        </w:rPr>
        <w:t xml:space="preserve">14. Параметры перехода между местной системой координат </w:t>
      </w:r>
      <w:r>
        <w:rPr>
          <w:rFonts w:ascii="Times New Roman" w:hAnsi="Times New Roman"/>
          <w:sz w:val="28"/>
          <w:szCs w:val="28"/>
        </w:rPr>
        <w:br/>
      </w:r>
      <w:r w:rsidRPr="00084CFC">
        <w:rPr>
          <w:rFonts w:ascii="Times New Roman" w:hAnsi="Times New Roman"/>
          <w:sz w:val="28"/>
          <w:szCs w:val="28"/>
        </w:rPr>
        <w:t xml:space="preserve">и государственными системами координат и каталоги координат геодезических пунктов в местной системе координат постоянно хранятся </w:t>
      </w:r>
      <w:r>
        <w:rPr>
          <w:rFonts w:ascii="Times New Roman" w:hAnsi="Times New Roman"/>
          <w:sz w:val="28"/>
          <w:szCs w:val="28"/>
        </w:rPr>
        <w:br/>
      </w:r>
      <w:r w:rsidRPr="00084CFC">
        <w:rPr>
          <w:rFonts w:ascii="Times New Roman" w:hAnsi="Times New Roman"/>
          <w:sz w:val="28"/>
          <w:szCs w:val="28"/>
        </w:rPr>
        <w:t xml:space="preserve">в федеральном фонде пространственных данных и предоставляются заинтересованным лицам в порядке, установленном частью 7 статьи 10 Федерального закона </w:t>
      </w:r>
      <w:r>
        <w:rPr>
          <w:rFonts w:ascii="Times New Roman" w:hAnsi="Times New Roman"/>
          <w:sz w:val="28"/>
          <w:szCs w:val="28"/>
        </w:rPr>
        <w:t>от 30 декабря 2015 г. № 431-ФЗ «</w:t>
      </w:r>
      <w:r w:rsidRPr="00084CFC">
        <w:rPr>
          <w:rFonts w:ascii="Times New Roman" w:hAnsi="Times New Roman"/>
          <w:sz w:val="28"/>
          <w:szCs w:val="28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260DFB">
        <w:rPr>
          <w:rFonts w:ascii="Times New Roman" w:hAnsi="Times New Roman"/>
          <w:sz w:val="28"/>
          <w:szCs w:val="28"/>
        </w:rPr>
        <w:t xml:space="preserve"> </w:t>
      </w:r>
      <w:r w:rsidR="00260DFB" w:rsidRPr="00260DFB">
        <w:rPr>
          <w:rFonts w:ascii="Times New Roman" w:hAnsi="Times New Roman" w:cs="Times New Roman"/>
          <w:sz w:val="28"/>
          <w:szCs w:val="28"/>
        </w:rPr>
        <w:t>(Собрание законодательства Российск</w:t>
      </w:r>
      <w:r w:rsidR="00260DFB">
        <w:rPr>
          <w:rFonts w:ascii="Times New Roman" w:hAnsi="Times New Roman" w:cs="Times New Roman"/>
          <w:sz w:val="28"/>
          <w:szCs w:val="28"/>
        </w:rPr>
        <w:t>ой Федерации, 2016, № 1, ст. 51, № 27, ст. 4294;</w:t>
      </w:r>
      <w:r w:rsidR="00260DFB" w:rsidRPr="00260DFB">
        <w:rPr>
          <w:rFonts w:ascii="Times New Roman" w:hAnsi="Times New Roman" w:cs="Times New Roman"/>
          <w:sz w:val="28"/>
          <w:szCs w:val="28"/>
        </w:rPr>
        <w:t xml:space="preserve"> </w:t>
      </w:r>
      <w:r w:rsidR="00260DFB">
        <w:rPr>
          <w:rFonts w:ascii="Times New Roman" w:hAnsi="Times New Roman" w:cs="Times New Roman"/>
          <w:sz w:val="28"/>
          <w:szCs w:val="28"/>
        </w:rPr>
        <w:t xml:space="preserve">2018, </w:t>
      </w:r>
      <w:r w:rsidR="00260DFB" w:rsidRPr="00260DFB">
        <w:rPr>
          <w:rFonts w:ascii="Times New Roman" w:hAnsi="Times New Roman" w:cs="Times New Roman"/>
          <w:sz w:val="28"/>
          <w:szCs w:val="28"/>
        </w:rPr>
        <w:t>№ 32, ст. 5135</w:t>
      </w:r>
      <w:r w:rsidRPr="00084CFC">
        <w:rPr>
          <w:rFonts w:ascii="Times New Roman" w:hAnsi="Times New Roman"/>
          <w:sz w:val="28"/>
          <w:szCs w:val="28"/>
        </w:rPr>
        <w:t>).</w:t>
      </w:r>
    </w:p>
    <w:p w:rsidR="00A3331A" w:rsidRDefault="00A3331A" w:rsidP="00084C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31A" w:rsidRPr="00C773CC" w:rsidRDefault="00A3331A" w:rsidP="00A3331A">
      <w:pPr>
        <w:pStyle w:val="ConsPlusNormal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A3331A" w:rsidRPr="00C7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CC"/>
    <w:rsid w:val="00084CFC"/>
    <w:rsid w:val="00204E70"/>
    <w:rsid w:val="00260DFB"/>
    <w:rsid w:val="004A5066"/>
    <w:rsid w:val="007611BA"/>
    <w:rsid w:val="00803772"/>
    <w:rsid w:val="00A3331A"/>
    <w:rsid w:val="00C773CC"/>
    <w:rsid w:val="00F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Ольга Сергеевна</dc:creator>
  <cp:lastModifiedBy>HP</cp:lastModifiedBy>
  <cp:revision>2</cp:revision>
  <dcterms:created xsi:type="dcterms:W3CDTF">2020-05-21T14:30:00Z</dcterms:created>
  <dcterms:modified xsi:type="dcterms:W3CDTF">2020-05-21T14:30:00Z</dcterms:modified>
</cp:coreProperties>
</file>